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C2C" w:rsidRPr="00963C2C" w:rsidRDefault="00963C2C">
      <w:pPr>
        <w:rPr>
          <w:sz w:val="36"/>
        </w:rPr>
      </w:pPr>
      <w:r w:rsidRPr="00963C2C">
        <w:rPr>
          <w:sz w:val="36"/>
        </w:rPr>
        <w:t>Mapa děti</w:t>
      </w:r>
    </w:p>
    <w:p w:rsidR="00963C2C" w:rsidRDefault="00963C2C">
      <w:r>
        <w:rPr>
          <w:noProof/>
          <w:lang w:eastAsia="cs-CZ"/>
        </w:rPr>
        <w:drawing>
          <wp:inline distT="0" distB="0" distL="0" distR="0">
            <wp:extent cx="5753100" cy="37414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2C" w:rsidRDefault="00963C2C"/>
    <w:p w:rsidR="000B6FCA" w:rsidRPr="0013585A" w:rsidRDefault="0013585A">
      <w:pPr>
        <w:rPr>
          <w:sz w:val="32"/>
        </w:rPr>
      </w:pPr>
      <w:r>
        <w:rPr>
          <w:sz w:val="32"/>
        </w:rPr>
        <w:t>Mapa dosp</w:t>
      </w:r>
      <w:bookmarkStart w:id="0" w:name="_GoBack"/>
      <w:bookmarkEnd w:id="0"/>
      <w:r w:rsidR="00963C2C" w:rsidRPr="0013585A">
        <w:rPr>
          <w:sz w:val="32"/>
        </w:rPr>
        <w:t>ělí</w:t>
      </w:r>
    </w:p>
    <w:p w:rsidR="00963C2C" w:rsidRDefault="00963C2C">
      <w:r>
        <w:rPr>
          <w:noProof/>
          <w:lang w:eastAsia="cs-CZ"/>
        </w:rPr>
        <w:drawing>
          <wp:inline distT="0" distB="0" distL="0" distR="0">
            <wp:extent cx="5753100" cy="40005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C2C" w:rsidSect="0013585A"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2C"/>
    <w:rsid w:val="000B6FCA"/>
    <w:rsid w:val="0013585A"/>
    <w:rsid w:val="0096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3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3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1</cp:revision>
  <dcterms:created xsi:type="dcterms:W3CDTF">2024-04-23T18:26:00Z</dcterms:created>
  <dcterms:modified xsi:type="dcterms:W3CDTF">2024-04-23T18:42:00Z</dcterms:modified>
</cp:coreProperties>
</file>